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E89" w:rsidRPr="00A92E89" w:rsidRDefault="00A92E89" w:rsidP="00A92E89">
      <w:pPr>
        <w:shd w:val="clear" w:color="auto" w:fill="FFFFFF"/>
        <w:spacing w:before="411"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r w:rsidRPr="00A92E89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ПРАВИТЕЛЬСТВО РОССИЙСКОЙ ФЕДЕРАЦИИ</w:t>
      </w:r>
    </w:p>
    <w:p w:rsidR="00A92E89" w:rsidRPr="00A92E89" w:rsidRDefault="00A92E89" w:rsidP="00A92E89">
      <w:pPr>
        <w:shd w:val="clear" w:color="auto" w:fill="FFFFFF"/>
        <w:spacing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bookmarkStart w:id="0" w:name="h223"/>
      <w:bookmarkStart w:id="1" w:name="l8"/>
      <w:bookmarkEnd w:id="0"/>
      <w:bookmarkEnd w:id="1"/>
      <w:r w:rsidRPr="00A92E89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ПОСТАНОВЛЕНИЕ</w:t>
      </w:r>
    </w:p>
    <w:p w:rsidR="00A92E89" w:rsidRPr="00A92E89" w:rsidRDefault="00A92E89" w:rsidP="00A92E89">
      <w:pPr>
        <w:shd w:val="clear" w:color="auto" w:fill="FFFFFF"/>
        <w:spacing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bookmarkStart w:id="2" w:name="l9"/>
      <w:bookmarkEnd w:id="2"/>
      <w:r w:rsidRPr="00A92E89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от 30 мая 2026 г. N 659</w:t>
      </w:r>
    </w:p>
    <w:p w:rsidR="00A92E89" w:rsidRPr="00A92E89" w:rsidRDefault="00A92E89" w:rsidP="00A92E89">
      <w:pPr>
        <w:shd w:val="clear" w:color="auto" w:fill="FFFFFF"/>
        <w:spacing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bookmarkStart w:id="3" w:name="l11"/>
      <w:bookmarkEnd w:id="3"/>
      <w:r w:rsidRPr="00A92E89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ОБ УТВЕРЖДЕНИИ ПРАВИЛ ПРЕДОСТАВЛЕНИЯ МЕДИЦИНСКИМИ ОРГАНИЗАЦИЯМИ ПЛАТНЫХ МЕДИЦИНСКИХ УСЛУГ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l14"/>
      <w:bookmarkStart w:id="5" w:name="l15"/>
      <w:bookmarkEnd w:id="4"/>
      <w:bookmarkEnd w:id="5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 </w:t>
      </w:r>
      <w:hyperlink r:id="rId4" w:anchor="h437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статьей 84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Федерального закона "Об основах охраны здоровья граждан в Российской Федерации" и </w:t>
      </w:r>
      <w:hyperlink r:id="rId5" w:anchor="h690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статьей 39.1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Закона Российской Федерации "О защите прав потребителей" Правительство Российской Федерации постановляет: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l16"/>
      <w:bookmarkEnd w:id="6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прилагаемые: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l17"/>
      <w:bookmarkEnd w:id="7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предоставления медицинскими организациями платных медицинских услуг;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l18"/>
      <w:bookmarkEnd w:id="8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изменения, которые вносятся в постановление Правительства Российской Федерации </w:t>
      </w:r>
      <w:hyperlink r:id="rId6" w:anchor="l0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от 11 мая 2023 г. N 736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l19"/>
      <w:bookmarkEnd w:id="9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 1 сентября 2026 г.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l20"/>
      <w:bookmarkEnd w:id="10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Правила, утвержденные настоящим постановлением, действуют до 1 сентября 2031 г.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l21"/>
      <w:bookmarkStart w:id="12" w:name="l22"/>
      <w:bookmarkEnd w:id="11"/>
      <w:bookmarkEnd w:id="12"/>
      <w:r w:rsidRPr="00A92E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Председатель Правительства</w:t>
      </w:r>
    </w:p>
    <w:p w:rsidR="00A92E89" w:rsidRPr="00A92E89" w:rsidRDefault="00A92E89" w:rsidP="00A92E8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l23"/>
      <w:bookmarkEnd w:id="13"/>
      <w:r w:rsidRPr="00A92E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</w:p>
    <w:p w:rsidR="00A92E89" w:rsidRPr="00A92E89" w:rsidRDefault="00A92E89" w:rsidP="00A92E8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l24"/>
      <w:bookmarkEnd w:id="14"/>
      <w:r w:rsidRPr="00A92E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М. МИШУСТИН</w:t>
      </w:r>
    </w:p>
    <w:p w:rsidR="00A92E89" w:rsidRPr="00A92E89" w:rsidRDefault="00A92E89" w:rsidP="00A92E8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l25"/>
      <w:bookmarkStart w:id="16" w:name="l26"/>
      <w:bookmarkStart w:id="17" w:name="l27"/>
      <w:bookmarkStart w:id="18" w:name="l28"/>
      <w:bookmarkStart w:id="19" w:name="l29"/>
      <w:bookmarkStart w:id="20" w:name="l30"/>
      <w:bookmarkEnd w:id="15"/>
      <w:bookmarkEnd w:id="16"/>
      <w:bookmarkEnd w:id="17"/>
      <w:bookmarkEnd w:id="18"/>
      <w:bookmarkEnd w:id="19"/>
      <w:bookmarkEnd w:id="20"/>
      <w:r w:rsidRPr="00A92E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УТВЕРЖДЕНЫ</w:t>
      </w:r>
    </w:p>
    <w:p w:rsidR="00A92E89" w:rsidRPr="00A92E89" w:rsidRDefault="00A92E89" w:rsidP="00A92E8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" w:name="l31"/>
      <w:bookmarkEnd w:id="21"/>
      <w:r w:rsidRPr="00A92E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постановлением Правительства</w:t>
      </w:r>
    </w:p>
    <w:p w:rsidR="00A92E89" w:rsidRPr="00A92E89" w:rsidRDefault="00A92E89" w:rsidP="00A92E8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2" w:name="l32"/>
      <w:bookmarkEnd w:id="22"/>
      <w:r w:rsidRPr="00A92E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</w:p>
    <w:p w:rsidR="00A92E89" w:rsidRPr="00A92E89" w:rsidRDefault="00A92E89" w:rsidP="00A92E8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l33"/>
      <w:bookmarkEnd w:id="23"/>
      <w:r w:rsidRPr="00A92E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30 мая 2026 г. N 659</w:t>
      </w:r>
    </w:p>
    <w:p w:rsidR="00A92E89" w:rsidRPr="00A92E89" w:rsidRDefault="00A92E89" w:rsidP="00A92E89">
      <w:pPr>
        <w:shd w:val="clear" w:color="auto" w:fill="FFFFFF"/>
        <w:spacing w:before="411"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bookmarkStart w:id="24" w:name="l34"/>
      <w:bookmarkStart w:id="25" w:name="h224"/>
      <w:bookmarkStart w:id="26" w:name="l2"/>
      <w:bookmarkEnd w:id="24"/>
      <w:bookmarkEnd w:id="25"/>
      <w:bookmarkEnd w:id="26"/>
      <w:r w:rsidRPr="00A92E89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ПРАВИЛА ПРЕДОСТАВЛЕНИЯ МЕДИЦИНСКИМИ ОРГАНИЗАЦИЯМИ ПЛАТНЫХ МЕДИЦИНСКИХ УСЛУГ</w:t>
      </w:r>
    </w:p>
    <w:p w:rsidR="00A92E89" w:rsidRPr="00A92E89" w:rsidRDefault="00A92E89" w:rsidP="00A92E89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27" w:name="l37"/>
      <w:bookmarkStart w:id="28" w:name="h225"/>
      <w:bookmarkStart w:id="29" w:name="l38"/>
      <w:bookmarkEnd w:id="27"/>
      <w:bookmarkEnd w:id="28"/>
      <w:bookmarkEnd w:id="29"/>
      <w:r w:rsidRPr="00A92E89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I. Общие положения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0" w:name="l39"/>
      <w:bookmarkStart w:id="31" w:name="l40"/>
      <w:bookmarkEnd w:id="30"/>
      <w:bookmarkEnd w:id="31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2" w:name="l41"/>
      <w:bookmarkEnd w:id="32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Используемые в настоящих Правилах понятия означают следующее: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3" w:name="l42"/>
      <w:bookmarkEnd w:id="33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4" w:name="l43"/>
      <w:bookmarkEnd w:id="34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" w:name="l44"/>
      <w:bookmarkEnd w:id="35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6" w:name="l45"/>
      <w:bookmarkEnd w:id="36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7" w:name="l46"/>
      <w:bookmarkEnd w:id="37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" w:name="l47"/>
      <w:bookmarkEnd w:id="38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Понятия "медицинская организация" и "медицинская услуга" употребляются в значениях, определенных Федеральным </w:t>
      </w:r>
      <w:hyperlink r:id="rId7" w:anchor="h2127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законом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"Об основах охраны здоровья граждан в Российской Федерации".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" w:name="l48"/>
      <w:bookmarkEnd w:id="39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Потребитель, получающий платные медицинские услуги, является пациентом, на которого распространяется действие Федерального </w:t>
      </w:r>
      <w:hyperlink r:id="rId8" w:anchor="h2127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закона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"Об основах охраны здоровья граждан в Российской Федерации".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" w:name="l49"/>
      <w:bookmarkEnd w:id="40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lastRenderedPageBreak/>
        <w:t>4.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" w:name="l50"/>
      <w:bookmarkEnd w:id="41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5.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" w:name="l51"/>
      <w:bookmarkEnd w:id="42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6.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Настоящие Правила в наглядной и доступной форме доводятся исполнителем до сведения потребителя и (или) заказчика.</w:t>
      </w:r>
    </w:p>
    <w:p w:rsidR="00A92E89" w:rsidRPr="00A92E89" w:rsidRDefault="00A92E89" w:rsidP="00A92E89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43" w:name="l52"/>
      <w:bookmarkStart w:id="44" w:name="h226"/>
      <w:bookmarkStart w:id="45" w:name="l53"/>
      <w:bookmarkEnd w:id="43"/>
      <w:bookmarkEnd w:id="44"/>
      <w:bookmarkEnd w:id="45"/>
      <w:r w:rsidRPr="00A92E89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II. Условия предоставления платных медицинских услуг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" w:name="l54"/>
      <w:bookmarkStart w:id="47" w:name="l55"/>
      <w:bookmarkEnd w:id="46"/>
      <w:bookmarkEnd w:id="47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7.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8" w:name="l56"/>
      <w:bookmarkEnd w:id="48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9" w:name="l57"/>
      <w:bookmarkEnd w:id="49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8.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0" w:name="l58"/>
      <w:bookmarkEnd w:id="50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а)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" w:name="l59"/>
      <w:bookmarkEnd w:id="51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2" w:name="l60"/>
      <w:bookmarkEnd w:id="52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" w:name="l61"/>
      <w:bookmarkEnd w:id="53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4" w:name="l62"/>
      <w:bookmarkEnd w:id="54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б)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анонимно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 исключением случаев, предусмотренных законодательством Российской Федерации;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5" w:name="l63"/>
      <w:bookmarkEnd w:id="55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в)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гражданам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6" w:name="l64"/>
      <w:bookmarkEnd w:id="56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г)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самостоятельном обращении за получением медицинских услуг, за исключением случаев и порядка, которые предусмотрены </w:t>
      </w:r>
      <w:hyperlink r:id="rId9" w:anchor="h118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статьей 21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7" w:name="l65"/>
      <w:bookmarkEnd w:id="57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9.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8" w:name="l66"/>
      <w:bookmarkEnd w:id="58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9" w:name="l67"/>
      <w:bookmarkEnd w:id="59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10.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Медицинская помощь при предоставлении платных медицинских услуг организуется и оказывается: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0" w:name="l68"/>
      <w:bookmarkEnd w:id="60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а)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1" w:name="l69"/>
      <w:bookmarkEnd w:id="61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б)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2" w:name="l70"/>
      <w:bookmarkEnd w:id="62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в)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основе клинических рекомендаций;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3" w:name="l71"/>
      <w:bookmarkEnd w:id="63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lastRenderedPageBreak/>
        <w:t>г)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учетом стандартов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4" w:name="l72"/>
      <w:bookmarkEnd w:id="64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11.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A92E89" w:rsidRPr="00A92E89" w:rsidRDefault="00A92E89" w:rsidP="00A92E89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65" w:name="l73"/>
      <w:bookmarkStart w:id="66" w:name="h227"/>
      <w:bookmarkStart w:id="67" w:name="l74"/>
      <w:bookmarkEnd w:id="65"/>
      <w:bookmarkEnd w:id="66"/>
      <w:bookmarkEnd w:id="67"/>
      <w:r w:rsidRPr="00A92E89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III. Информация об исполнителе и о предоставляемых им платных медицинских услугах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8" w:name="l76"/>
      <w:bookmarkStart w:id="69" w:name="l77"/>
      <w:bookmarkEnd w:id="68"/>
      <w:bookmarkEnd w:id="69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12.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об исполнителе и о предоставляемых им платных медицинских услугах доводится до сведения потребителя в соответствии со статьями </w:t>
      </w:r>
      <w:hyperlink r:id="rId10" w:anchor="h314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8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11" w:anchor="h316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10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Закона Российской Федерации "О защите прав потребителей".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0" w:name="l78"/>
      <w:bookmarkEnd w:id="70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13.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- юридическое лицо,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1" w:name="l79"/>
      <w:bookmarkEnd w:id="71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а)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государственный регистрационный номер;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2" w:name="l80"/>
      <w:bookmarkEnd w:id="72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б)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" w:name="l81"/>
      <w:bookmarkEnd w:id="73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в)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идентификационный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номер налогоплательщика;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4" w:name="l82"/>
      <w:bookmarkEnd w:id="74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г)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своего сайта в информационно-телекоммуникационной сети "Интернет" (далее - сеть "Интернет") (при его наличии).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5" w:name="l83"/>
      <w:bookmarkEnd w:id="75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14.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- индивидуальный предприниматель,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6" w:name="l84"/>
      <w:bookmarkEnd w:id="76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а)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государственный регистрационный номер;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7" w:name="l85"/>
      <w:bookmarkEnd w:id="77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б)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имя и отчество (при наличии);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8" w:name="l86"/>
      <w:bookmarkEnd w:id="78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в)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места жительства и адрес осуществления медицинской деятельности;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9" w:name="l87"/>
      <w:bookmarkEnd w:id="79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г)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идентификационный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номер налогоплательщика;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0" w:name="l88"/>
      <w:bookmarkEnd w:id="80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д)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своего сайта в сети "Интернет" (при его наличии).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1" w:name="l89"/>
      <w:bookmarkEnd w:id="81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lastRenderedPageBreak/>
        <w:t>15.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2" w:name="l90"/>
      <w:bookmarkEnd w:id="82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16.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Исполнителем в соответствии с </w:t>
      </w:r>
      <w:hyperlink r:id="rId12" w:anchor="l1022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пунктом 2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9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3" w:name="l91"/>
      <w:bookmarkEnd w:id="83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4" w:name="l92"/>
      <w:bookmarkEnd w:id="84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17.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Помимо информации, предусмотренной пунктами 12 - 16 настоящих Правил, исполнитель обязан довести до сведения потребителя и (или) заказчика следующую информацию: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5" w:name="l93"/>
      <w:bookmarkEnd w:id="85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а)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предоставляемых платных медицинских услуг с учетом номенклатуры медицинских услуг, предусмотренной пунктом 11 настоящих Правил, с указанием цен в рублях;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6" w:name="l94"/>
      <w:bookmarkEnd w:id="86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б)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7" w:name="l95"/>
      <w:bookmarkEnd w:id="87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в)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(www.pravo.gov.ru)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8" w:name="l96"/>
      <w:bookmarkEnd w:id="88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г)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9" w:name="l97"/>
      <w:bookmarkEnd w:id="89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д)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 медицинских работников, участвующих в предоставлении платных медицинских услуг;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0" w:name="l98"/>
      <w:bookmarkEnd w:id="90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е)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образцы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договоров;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1" w:name="l99"/>
      <w:bookmarkEnd w:id="91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ж)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2" w:name="l100"/>
      <w:bookmarkEnd w:id="92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lastRenderedPageBreak/>
        <w:t>з)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3" w:name="l101"/>
      <w:bookmarkEnd w:id="93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18.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Информация, указанная в пунктах 12 - 16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4" w:name="l102"/>
      <w:bookmarkEnd w:id="94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5" w:name="l103"/>
      <w:bookmarkEnd w:id="95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19.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6" w:name="l104"/>
      <w:bookmarkEnd w:id="96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а)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7" w:name="l105"/>
      <w:bookmarkEnd w:id="97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б)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8" w:name="l106"/>
      <w:bookmarkEnd w:id="98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в)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другие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сведения, относящиеся к предмету договора.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9" w:name="l107"/>
      <w:bookmarkEnd w:id="99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20.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договоре должна содержаться информация об уведомлении потребителя и (или) заказчика о том, что в соответствии с </w:t>
      </w:r>
      <w:hyperlink r:id="rId13" w:anchor="l2456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частью 3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27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0" w:name="l108"/>
      <w:bookmarkEnd w:id="100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21.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подпункте "з" пункта 17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1" w:name="l109"/>
      <w:bookmarkEnd w:id="101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2" w:name="l110"/>
      <w:bookmarkEnd w:id="102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 </w:t>
      </w:r>
      <w:hyperlink r:id="rId14" w:anchor="h955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Законом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Российской Федерации "О защите прав потребителей".</w:t>
      </w:r>
    </w:p>
    <w:p w:rsidR="00A92E89" w:rsidRPr="00A92E89" w:rsidRDefault="00A92E89" w:rsidP="00A92E89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03" w:name="l111"/>
      <w:bookmarkStart w:id="104" w:name="h228"/>
      <w:bookmarkStart w:id="105" w:name="l112"/>
      <w:bookmarkEnd w:id="103"/>
      <w:bookmarkEnd w:id="104"/>
      <w:bookmarkEnd w:id="105"/>
      <w:r w:rsidRPr="00A92E89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IV. Порядок заключения договора и оплаты платных медицинских услуг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6" w:name="l114"/>
      <w:bookmarkStart w:id="107" w:name="l115"/>
      <w:bookmarkEnd w:id="106"/>
      <w:bookmarkEnd w:id="107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22.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 заключается потребителем и (или) заказчиком с исполнителем в письменной форме.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8" w:name="l116"/>
      <w:bookmarkEnd w:id="108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23.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 должен содержать следующую информацию: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9" w:name="l117"/>
      <w:bookmarkEnd w:id="109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а)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исполнителе: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0" w:name="l118"/>
      <w:bookmarkEnd w:id="110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1" w:name="l119"/>
      <w:bookmarkEnd w:id="111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2" w:name="l120"/>
      <w:bookmarkEnd w:id="112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3" w:name="l121"/>
      <w:bookmarkEnd w:id="113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б)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потребителе (при оказании платных медицинских услуг анонимно сведения фиксируются со слов потребителя):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4" w:name="l122"/>
      <w:bookmarkEnd w:id="114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5" w:name="l123"/>
      <w:bookmarkEnd w:id="115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6" w:name="l124"/>
      <w:bookmarkEnd w:id="116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в)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законном представителе потребителя или лице, заключающем договор от имени потребителя: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7" w:name="l125"/>
      <w:bookmarkEnd w:id="117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 и отчество (при наличии), адрес места жительства и номер телефона;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8" w:name="l126"/>
      <w:bookmarkEnd w:id="118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документа, удостоверяющего личность;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9" w:name="l127"/>
      <w:bookmarkEnd w:id="119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0" w:name="l128"/>
      <w:bookmarkEnd w:id="120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lastRenderedPageBreak/>
        <w:t>г)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заказчике (в том числе если заказчик и законный представитель потребителя - одно и то же лицо):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1" w:name="l129"/>
      <w:bookmarkEnd w:id="121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2" w:name="l130"/>
      <w:bookmarkEnd w:id="122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3" w:name="l131"/>
      <w:bookmarkEnd w:id="123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4" w:name="l132"/>
      <w:bookmarkEnd w:id="124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5" w:name="l133"/>
      <w:bookmarkEnd w:id="125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д)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платных медицинских услуг, предоставляемых в соответствии с договором;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6" w:name="l134"/>
      <w:bookmarkEnd w:id="126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е)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стоимость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платных медицинских услуг, сроки и порядок их оплаты;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" w:name="l135"/>
      <w:bookmarkEnd w:id="127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ж)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предоставления платных медицинских услуг;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" w:name="l136"/>
      <w:bookmarkEnd w:id="128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з)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лице, заключающем договор от имени исполнителя: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" w:name="l137"/>
      <w:bookmarkEnd w:id="129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 и отчество (при наличии);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0" w:name="l138"/>
      <w:bookmarkEnd w:id="130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должность;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1" w:name="l139"/>
      <w:bookmarkEnd w:id="131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документа, подтверждающего полномочие на заключение договора;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2" w:name="l140"/>
      <w:bookmarkEnd w:id="132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и)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подписи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3" w:name="l141"/>
      <w:bookmarkEnd w:id="133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к)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 за невыполнение условий договора;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4" w:name="l142"/>
      <w:bookmarkEnd w:id="134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л)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изменения и расторжения договора;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5" w:name="l143"/>
      <w:bookmarkEnd w:id="135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м)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6" w:name="l144"/>
      <w:bookmarkEnd w:id="136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н)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7" w:name="l145"/>
      <w:bookmarkEnd w:id="137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lastRenderedPageBreak/>
        <w:t>о)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условия, определяемые по соглашению сторон.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8" w:name="l146"/>
      <w:bookmarkEnd w:id="138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24.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9" w:name="l147"/>
      <w:bookmarkEnd w:id="139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 хранится в порядке, определенном законодательством об архивном деле в Российской Федерации.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0" w:name="l148"/>
      <w:bookmarkEnd w:id="140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25.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1" w:name="l149"/>
      <w:bookmarkEnd w:id="141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26.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2" w:name="l150"/>
      <w:bookmarkEnd w:id="142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27.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 </w:t>
      </w:r>
      <w:hyperlink r:id="rId15" w:anchor="l3166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пунктом 10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части 2 статьи 81 Федерального закона "Об основах охраны здоровья граждан в Российской Федерации".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3" w:name="l151"/>
      <w:bookmarkEnd w:id="143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28.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4" w:name="l152"/>
      <w:bookmarkEnd w:id="144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29.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 </w:t>
      </w:r>
      <w:hyperlink r:id="rId16" w:anchor="h758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16.1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17" w:anchor="h345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37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Закона Российской Федерации "О защите прав потребителей".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5" w:name="l153"/>
      <w:bookmarkEnd w:id="145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30.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6" w:name="l154"/>
      <w:bookmarkEnd w:id="146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31.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7" w:name="l155"/>
      <w:bookmarkEnd w:id="147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32.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 </w:t>
      </w:r>
      <w:hyperlink r:id="rId18" w:anchor="l52386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подпунктом 3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пункта 1 статьи 219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подтверждающие фактические расходы на оказанные медицинские услуги и (или) приобретение лекарственных препаратов: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8" w:name="l156"/>
      <w:bookmarkEnd w:id="148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а)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и дополнительных соглашений к нему (в случае заключения дополнительных соглашений);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9" w:name="l157"/>
      <w:bookmarkEnd w:id="149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б)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0" w:name="l158"/>
      <w:bookmarkEnd w:id="150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в)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рецептурный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1" w:name="l159"/>
      <w:bookmarkEnd w:id="151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33.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A92E89" w:rsidRPr="00A92E89" w:rsidRDefault="00A92E89" w:rsidP="00A92E89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52" w:name="l160"/>
      <w:bookmarkStart w:id="153" w:name="h229"/>
      <w:bookmarkStart w:id="154" w:name="l161"/>
      <w:bookmarkEnd w:id="152"/>
      <w:bookmarkEnd w:id="153"/>
      <w:bookmarkEnd w:id="154"/>
      <w:r w:rsidRPr="00A92E89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V. Порядок предоставления платных медицинских услуг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5" w:name="l162"/>
      <w:bookmarkStart w:id="156" w:name="l163"/>
      <w:bookmarkEnd w:id="155"/>
      <w:bookmarkEnd w:id="156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34.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7" w:name="l164"/>
      <w:bookmarkEnd w:id="157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8" w:name="l165"/>
      <w:bookmarkEnd w:id="158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9" w:name="l166"/>
      <w:bookmarkEnd w:id="159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35.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0" w:name="l167"/>
      <w:bookmarkEnd w:id="160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36.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1" w:name="l168"/>
      <w:bookmarkEnd w:id="161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37.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2" w:name="l169"/>
      <w:bookmarkEnd w:id="162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lastRenderedPageBreak/>
        <w:t>а)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3" w:name="l170"/>
      <w:bookmarkEnd w:id="163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б)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4" w:name="l171"/>
      <w:bookmarkEnd w:id="164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38.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5" w:name="l172"/>
      <w:bookmarkEnd w:id="165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</w:t>
      </w:r>
      <w:proofErr w:type="spellStart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непредоставление</w:t>
      </w:r>
      <w:proofErr w:type="spell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субъектам официального статистического учета первичных статистических данных, указанных в абзаце первом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6" w:name="l173"/>
      <w:bookmarkEnd w:id="166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39.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 </w:t>
      </w:r>
      <w:hyperlink r:id="rId19" w:anchor="h334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главой III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Закона Российской Федерации "О защите прав потребителей".</w:t>
      </w:r>
    </w:p>
    <w:p w:rsidR="00A92E89" w:rsidRPr="00A92E89" w:rsidRDefault="00A92E89" w:rsidP="00A92E89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67" w:name="l174"/>
      <w:bookmarkStart w:id="168" w:name="h230"/>
      <w:bookmarkStart w:id="169" w:name="l175"/>
      <w:bookmarkEnd w:id="167"/>
      <w:bookmarkEnd w:id="168"/>
      <w:bookmarkEnd w:id="169"/>
      <w:r w:rsidRPr="00A92E89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VI. Особенности предоставления платных медицинских услуг при заключении договора дистанционным способом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0" w:name="l177"/>
      <w:bookmarkStart w:id="171" w:name="l178"/>
      <w:bookmarkEnd w:id="170"/>
      <w:bookmarkEnd w:id="171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40.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2" w:name="l179"/>
      <w:bookmarkEnd w:id="172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41.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3" w:name="l180"/>
      <w:bookmarkEnd w:id="173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а)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4" w:name="l181"/>
      <w:bookmarkEnd w:id="174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б)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государственный регистрационный номер;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5" w:name="l182"/>
      <w:bookmarkEnd w:id="175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в)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номера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телефонов и режим работы;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6" w:name="l183"/>
      <w:bookmarkEnd w:id="176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lastRenderedPageBreak/>
        <w:t>г)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идентификационный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номер налогоплательщика;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7" w:name="l184"/>
      <w:bookmarkEnd w:id="177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д)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предоставляемых платных медицинских услугах, предусмотренная </w:t>
      </w:r>
      <w:hyperlink r:id="rId20" w:anchor="h316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статьей 10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Закона Российской Федерации "О защите прав потребителей";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8" w:name="l185"/>
      <w:bookmarkEnd w:id="178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е)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способы оплаты платных медицинских услуг;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9" w:name="l186"/>
      <w:bookmarkEnd w:id="179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ж)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лицензии (регистрационный номер лицензии, дата предоставления лицензии, лицензирующий орган, предоставивший лицензию);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0" w:name="l187"/>
      <w:bookmarkEnd w:id="180"/>
      <w:proofErr w:type="gramStart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з)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1" w:name="l188"/>
      <w:bookmarkEnd w:id="181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42.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Указанная в пункте 41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2" w:name="l189"/>
      <w:bookmarkEnd w:id="182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43.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статей </w:t>
      </w:r>
      <w:hyperlink r:id="rId21" w:anchor="h758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16.1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22" w:anchor="h345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37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Закона Российской Федерации "О защите прав потребителей".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3" w:name="l190"/>
      <w:bookmarkEnd w:id="183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4" w:name="l191"/>
      <w:bookmarkEnd w:id="184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44.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5" w:name="l192"/>
      <w:bookmarkEnd w:id="185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6" w:name="l193"/>
      <w:bookmarkEnd w:id="186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45.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7" w:name="l194"/>
      <w:bookmarkEnd w:id="187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46.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 </w:t>
      </w:r>
      <w:hyperlink r:id="rId23" w:anchor="h758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16.1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24" w:anchor="h345" w:tgtFrame="_blank" w:history="1">
        <w:r w:rsidRPr="00A92E89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37</w:t>
        </w:r>
      </w:hyperlink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Закона Российской Федерации "О защите прав потребителей".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8" w:name="l195"/>
      <w:bookmarkEnd w:id="188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lastRenderedPageBreak/>
        <w:t>47.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9" w:name="l196"/>
      <w:bookmarkEnd w:id="189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48.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</w:t>
      </w:r>
      <w:proofErr w:type="gramStart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недостатков</w:t>
      </w:r>
      <w:proofErr w:type="gramEnd"/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A92E89" w:rsidRPr="00A92E89" w:rsidRDefault="00A92E89" w:rsidP="00A92E89">
      <w:pPr>
        <w:shd w:val="clear" w:color="auto" w:fill="FFFFFF"/>
        <w:spacing w:before="634" w:after="365" w:line="33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190" w:name="l197"/>
      <w:bookmarkStart w:id="191" w:name="h231"/>
      <w:bookmarkStart w:id="192" w:name="l198"/>
      <w:bookmarkEnd w:id="190"/>
      <w:bookmarkEnd w:id="191"/>
      <w:bookmarkEnd w:id="192"/>
      <w:r w:rsidRPr="00A92E89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VII. Ответственность исполнителя при предоставлении платных медицинских услуг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3" w:name="l200"/>
      <w:bookmarkStart w:id="194" w:name="l201"/>
      <w:bookmarkEnd w:id="193"/>
      <w:bookmarkEnd w:id="194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49.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A92E89" w:rsidRPr="00A92E89" w:rsidRDefault="00A92E89" w:rsidP="00A92E8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5" w:name="l202"/>
      <w:bookmarkEnd w:id="195"/>
      <w:r w:rsidRPr="00A92E8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50.</w:t>
      </w:r>
      <w:r w:rsidRPr="00A92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205F69" w:rsidRDefault="00205F69">
      <w:bookmarkStart w:id="196" w:name="_GoBack"/>
      <w:bookmarkEnd w:id="196"/>
    </w:p>
    <w:sectPr w:rsidR="00205F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E89"/>
    <w:rsid w:val="00205F69"/>
    <w:rsid w:val="00A9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D9A1B6-59B3-46F5-8815-FCA3393EB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92E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92E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92E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92E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t-p">
    <w:name w:val="dt-p"/>
    <w:basedOn w:val="a"/>
    <w:rsid w:val="00A92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92E89"/>
    <w:rPr>
      <w:color w:val="0000FF"/>
      <w:u w:val="single"/>
    </w:rPr>
  </w:style>
  <w:style w:type="character" w:customStyle="1" w:styleId="dt-m">
    <w:name w:val="dt-m"/>
    <w:basedOn w:val="a0"/>
    <w:rsid w:val="00A92E89"/>
  </w:style>
  <w:style w:type="paragraph" w:styleId="a4">
    <w:name w:val="Normal (Web)"/>
    <w:basedOn w:val="a"/>
    <w:uiPriority w:val="99"/>
    <w:semiHidden/>
    <w:unhideWhenUsed/>
    <w:rsid w:val="00A92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2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ntur-extern.ru/info/normativ/document/1/505264-federalnyy-zakon-ot-21-11-2011-n-323-fz" TargetMode="External"/><Relationship Id="rId13" Type="http://schemas.openxmlformats.org/officeDocument/2006/relationships/hyperlink" Target="https://www.kontur-extern.ru/info/normativ/document/1/505264-federalnyy-zakon-ot-21-11-2011-n-323-fz" TargetMode="External"/><Relationship Id="rId18" Type="http://schemas.openxmlformats.org/officeDocument/2006/relationships/hyperlink" Target="https://www.kontur-extern.ru/info/normativ/document/1/506130-nalogovyy-kodeks-rossiyskoy-federatsii-chast-vtoraya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kontur-extern.ru/info/normativ/document/1/505216-zakon-rf-ot-07-02-92-n-2300-i" TargetMode="External"/><Relationship Id="rId7" Type="http://schemas.openxmlformats.org/officeDocument/2006/relationships/hyperlink" Target="https://www.kontur-extern.ru/info/normativ/document/1/505264-federalnyy-zakon-ot-21-11-2011-n-323-fz" TargetMode="External"/><Relationship Id="rId12" Type="http://schemas.openxmlformats.org/officeDocument/2006/relationships/hyperlink" Target="https://www.kontur-extern.ru/info/normativ/document/1/505216-zakon-rf-ot-07-02-92-n-2300-i" TargetMode="External"/><Relationship Id="rId17" Type="http://schemas.openxmlformats.org/officeDocument/2006/relationships/hyperlink" Target="https://www.kontur-extern.ru/info/normativ/document/1/505216-zakon-rf-ot-07-02-92-n-2300-i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kontur-extern.ru/info/normativ/document/1/505216-zakon-rf-ot-07-02-92-n-2300-i" TargetMode="External"/><Relationship Id="rId20" Type="http://schemas.openxmlformats.org/officeDocument/2006/relationships/hyperlink" Target="https://www.kontur-extern.ru/info/normativ/document/1/505216-zakon-rf-ot-07-02-92-n-2300-i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kontur-extern.ru/info/normativ/document/1/448474-postanovlenie-pravitelstva-rf-ot-11-05-2023-n-736" TargetMode="External"/><Relationship Id="rId11" Type="http://schemas.openxmlformats.org/officeDocument/2006/relationships/hyperlink" Target="https://www.kontur-extern.ru/info/normativ/document/1/505216-zakon-rf-ot-07-02-92-n-2300-i" TargetMode="External"/><Relationship Id="rId24" Type="http://schemas.openxmlformats.org/officeDocument/2006/relationships/hyperlink" Target="https://www.kontur-extern.ru/info/normativ/document/1/505216-zakon-rf-ot-07-02-92-n-2300-i" TargetMode="External"/><Relationship Id="rId5" Type="http://schemas.openxmlformats.org/officeDocument/2006/relationships/hyperlink" Target="https://www.kontur-extern.ru/info/normativ/document/1/505216-zakon-rf-ot-07-02-92-n-2300-i" TargetMode="External"/><Relationship Id="rId15" Type="http://schemas.openxmlformats.org/officeDocument/2006/relationships/hyperlink" Target="https://www.kontur-extern.ru/info/normativ/document/1/505264-federalnyy-zakon-ot-21-11-2011-n-323-fz" TargetMode="External"/><Relationship Id="rId23" Type="http://schemas.openxmlformats.org/officeDocument/2006/relationships/hyperlink" Target="https://www.kontur-extern.ru/info/normativ/document/1/505216-zakon-rf-ot-07-02-92-n-2300-i" TargetMode="External"/><Relationship Id="rId10" Type="http://schemas.openxmlformats.org/officeDocument/2006/relationships/hyperlink" Target="https://www.kontur-extern.ru/info/normativ/document/1/505216-zakon-rf-ot-07-02-92-n-2300-i" TargetMode="External"/><Relationship Id="rId19" Type="http://schemas.openxmlformats.org/officeDocument/2006/relationships/hyperlink" Target="https://www.kontur-extern.ru/info/normativ/document/1/505216-zakon-rf-ot-07-02-92-n-2300-i" TargetMode="External"/><Relationship Id="rId4" Type="http://schemas.openxmlformats.org/officeDocument/2006/relationships/hyperlink" Target="https://www.kontur-extern.ru/info/normativ/document/1/505264-federalnyy-zakon-ot-21-11-2011-n-323-fz" TargetMode="External"/><Relationship Id="rId9" Type="http://schemas.openxmlformats.org/officeDocument/2006/relationships/hyperlink" Target="https://www.kontur-extern.ru/info/normativ/document/1/505264-federalnyy-zakon-ot-21-11-2011-n-323-fz" TargetMode="External"/><Relationship Id="rId14" Type="http://schemas.openxmlformats.org/officeDocument/2006/relationships/hyperlink" Target="https://www.kontur-extern.ru/info/normativ/document/1/505216-zakon-rf-ot-07-02-92-n-2300-i" TargetMode="External"/><Relationship Id="rId22" Type="http://schemas.openxmlformats.org/officeDocument/2006/relationships/hyperlink" Target="https://www.kontur-extern.ru/info/normativ/document/1/505216-zakon-rf-ot-07-02-92-n-2300-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5158</Words>
  <Characters>29403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2026-09-23T09:52:00Z</dcterms:created>
  <dcterms:modified xsi:type="dcterms:W3CDTF">2026-09-23T09:54:00Z</dcterms:modified>
</cp:coreProperties>
</file>